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0" w:rsidRPr="00BC5C40" w:rsidRDefault="00BC5C40" w:rsidP="00BC5C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C40">
        <w:rPr>
          <w:rFonts w:ascii="Times New Roman" w:hAnsi="Times New Roman" w:cs="Times New Roman"/>
          <w:b/>
          <w:bCs/>
          <w:sz w:val="48"/>
          <w:szCs w:val="48"/>
        </w:rPr>
        <w:t xml:space="preserve">За взлом почты или страницы в </w:t>
      </w:r>
      <w:proofErr w:type="spellStart"/>
      <w:r w:rsidRPr="00BC5C40">
        <w:rPr>
          <w:rFonts w:ascii="Times New Roman" w:hAnsi="Times New Roman" w:cs="Times New Roman"/>
          <w:b/>
          <w:bCs/>
          <w:sz w:val="48"/>
          <w:szCs w:val="48"/>
        </w:rPr>
        <w:t>соцсети</w:t>
      </w:r>
      <w:proofErr w:type="spellEnd"/>
      <w:r w:rsidRPr="00BC5C40">
        <w:rPr>
          <w:rFonts w:ascii="Times New Roman" w:hAnsi="Times New Roman" w:cs="Times New Roman"/>
          <w:b/>
          <w:bCs/>
          <w:sz w:val="48"/>
          <w:szCs w:val="48"/>
        </w:rPr>
        <w:t xml:space="preserve"> в Беларуси можно сесть на 2 года</w:t>
      </w:r>
    </w:p>
    <w:p w:rsidR="00BC5C40" w:rsidRPr="00BC5C40" w:rsidRDefault="00BC5C40" w:rsidP="00BC5C40">
      <w:proofErr w:type="gramStart"/>
      <w:r>
        <w:t xml:space="preserve">По данным </w:t>
      </w:r>
      <w:r w:rsidRPr="00BC5C40">
        <w:t xml:space="preserve"> МВД </w:t>
      </w:r>
      <w:r>
        <w:t xml:space="preserve"> </w:t>
      </w:r>
      <w:r w:rsidRPr="00BC5C40">
        <w:t>большинство случаев несанкционированного доступа</w:t>
      </w:r>
      <w:r>
        <w:t xml:space="preserve"> к компьютерной информации</w:t>
      </w:r>
      <w:r w:rsidRPr="00BC5C40">
        <w:t xml:space="preserve"> не имеют экономического или политического подтекста и связаны с «девичьими склоками».</w:t>
      </w:r>
      <w:proofErr w:type="gramEnd"/>
    </w:p>
    <w:p w:rsidR="00BC5C40" w:rsidRPr="00BC5C40" w:rsidRDefault="00BC5C40" w:rsidP="00BC5C40">
      <w:r w:rsidRPr="00BC5C40">
        <w:t>– Типичная история нарушения выглядит следующим образом: парень и девушка встречаются, потом расстаются. Парень подбирает пароль к почте бывшей возлюбленной и рассылает от ее имени письма. Но даже за такие деяния предусматривается уголовная ответственность, – сказал О. Слепченко.</w:t>
      </w:r>
    </w:p>
    <w:p w:rsidR="00BC5C40" w:rsidRPr="00BC5C40" w:rsidRDefault="00BC5C40" w:rsidP="00BC5C40">
      <w:r w:rsidRPr="00BC5C40">
        <w:t>В случае если человек зашел в чужой аккаунт, не подбирая пароль, – например, пароль был записан на видном месте или сохранен в браузере, а также если человек не осуществлял изменения информации от чужого имени (например, только прочитал переписку, но ничего не писал сам от имени другого пользователя), никакой ответственности не предусмотрено.</w:t>
      </w:r>
      <w:r w:rsidRPr="00BC5C40">
        <w:rPr>
          <w:b/>
          <w:bCs/>
        </w:rPr>
        <w:t xml:space="preserve"> </w:t>
      </w:r>
      <w:bookmarkStart w:id="0" w:name="_GoBack"/>
      <w:bookmarkEnd w:id="0"/>
      <w:r w:rsidRPr="00BC5C40">
        <w:t> </w:t>
      </w:r>
    </w:p>
    <w:p w:rsidR="00BC5C40" w:rsidRPr="00BC5C40" w:rsidRDefault="00BC5C40" w:rsidP="00BC5C40">
      <w:r w:rsidRPr="00BC5C40">
        <w:rPr>
          <w:b/>
          <w:bCs/>
        </w:rPr>
        <w:t>Ответственность за преступления, связанные с компьютерной информацией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994"/>
        <w:gridCol w:w="3314"/>
      </w:tblGrid>
      <w:tr w:rsidR="00BC5C40" w:rsidRPr="00BC5C40" w:rsidTr="00BC5C4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rPr>
                <w:b/>
                <w:bCs/>
              </w:rPr>
              <w:t>Статья Уголовного кодекса Республики Беларусь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rPr>
                <w:b/>
                <w:bCs/>
              </w:rPr>
              <w:t>Пример нарушения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rPr>
                <w:b/>
                <w:bCs/>
              </w:rPr>
              <w:t>Варианты наказания</w:t>
            </w:r>
            <w:r w:rsidRPr="00BC5C40">
              <w:rPr>
                <w:b/>
                <w:bCs/>
              </w:rPr>
              <w:br/>
              <w:t>(в зависимости от тяжести последствий)</w:t>
            </w:r>
          </w:p>
        </w:tc>
      </w:tr>
      <w:tr w:rsidR="00BC5C40" w:rsidRPr="00BC5C40" w:rsidTr="00BC5C4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Статья 349. Несанкционированный доступ к компьютерной информации</w:t>
            </w:r>
            <w:r w:rsidRPr="00BC5C40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Взлом чужого аккаунта в почте, социальных сетях с помощью специальных программ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1. 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защиты, повлекший по неосторожности изменение, уничтожение, блокирование информации или вывод из строя компьютерного оборудования либо причинение иного существенного вреда, –</w:t>
            </w:r>
            <w:r w:rsidRPr="00BC5C40">
              <w:br/>
            </w:r>
            <w:r w:rsidRPr="00BC5C40">
              <w:rPr>
                <w:b/>
                <w:bCs/>
              </w:rPr>
              <w:t>штраф или арест на срок до 6 месяцев</w:t>
            </w:r>
            <w:r w:rsidRPr="00BC5C40">
              <w:t>.2. </w:t>
            </w:r>
            <w:proofErr w:type="gramStart"/>
            <w:r w:rsidRPr="00BC5C40">
              <w:t>Несанкционированный доступ к компьютерной информации, совершенный из корыстной или иной личной заинтересованности, либо группой лиц по предварительному сговору, либо лицом, имеющим доступ к компьютерной системе или сети, –</w:t>
            </w:r>
            <w:r w:rsidRPr="00BC5C40">
              <w:br/>
            </w:r>
            <w:r w:rsidRPr="00BC5C40">
              <w:rPr>
                <w:b/>
                <w:bCs/>
              </w:rPr>
              <w:lastRenderedPageBreak/>
              <w:t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2 лет, или лишением свободы на тот</w:t>
            </w:r>
            <w:proofErr w:type="gramEnd"/>
            <w:r w:rsidRPr="00BC5C40">
              <w:rPr>
                <w:b/>
                <w:bCs/>
              </w:rPr>
              <w:t xml:space="preserve"> </w:t>
            </w:r>
            <w:proofErr w:type="gramStart"/>
            <w:r w:rsidRPr="00BC5C40">
              <w:rPr>
                <w:b/>
                <w:bCs/>
              </w:rPr>
              <w:t>же</w:t>
            </w:r>
            <w:proofErr w:type="gramEnd"/>
            <w:r w:rsidRPr="00BC5C40">
              <w:rPr>
                <w:b/>
                <w:bCs/>
              </w:rPr>
              <w:t xml:space="preserve"> срок</w:t>
            </w:r>
            <w:r w:rsidRPr="00BC5C40">
              <w:t>.3. </w:t>
            </w:r>
            <w:proofErr w:type="gramStart"/>
            <w:r w:rsidRPr="00BC5C40">
              <w:t>Несанкционированный доступ к компьютерной информации либо самовольное пользование электронной вычислительной техникой, средствами связи компьютеризованной системы, компьютерной сети,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–</w:t>
            </w:r>
            <w:r w:rsidRPr="00BC5C40">
              <w:br/>
            </w:r>
            <w:r w:rsidRPr="00BC5C40">
              <w:rPr>
                <w:b/>
                <w:bCs/>
              </w:rPr>
              <w:t>ограничение свободы на срок до 5 лет или лишение свободы на срок до 7 лет</w:t>
            </w:r>
            <w:r w:rsidRPr="00BC5C40">
              <w:t>  </w:t>
            </w:r>
            <w:r w:rsidRPr="00BC5C40">
              <w:rPr>
                <w:b/>
                <w:bCs/>
              </w:rPr>
              <w:t xml:space="preserve"> </w:t>
            </w:r>
            <w:proofErr w:type="gramEnd"/>
          </w:p>
        </w:tc>
      </w:tr>
      <w:tr w:rsidR="00BC5C40" w:rsidRPr="00BC5C40" w:rsidTr="00BC5C4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lastRenderedPageBreak/>
              <w:t>Статья 350. Модификация компьютерной информации</w:t>
            </w:r>
            <w:r w:rsidRPr="00BC5C40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 xml:space="preserve">Неправомерное размещение рисунка либо сообщения на сайте, изменение статуса в чужом аккаунте в </w:t>
            </w:r>
            <w:proofErr w:type="spellStart"/>
            <w:r w:rsidRPr="00BC5C40">
              <w:t>соцсети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1. </w:t>
            </w:r>
            <w:proofErr w:type="gramStart"/>
            <w:r w:rsidRPr="00BC5C40">
              <w:t>Изменение информации, хранящейся в компьютерной системе, сети или на машинных носителях, либо внесение заведомо ложной информации, причинившие существенный вред, при отсутствии признаков преступления против собственности –</w:t>
            </w:r>
            <w:r w:rsidRPr="00BC5C40">
              <w:br/>
            </w:r>
            <w:r w:rsidRPr="00BC5C40">
              <w:rPr>
                <w:b/>
                <w:bCs/>
              </w:rPr>
              <w:t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3 лет, или лишение свободы на тот же срок</w:t>
            </w:r>
            <w:proofErr w:type="gramEnd"/>
            <w:r w:rsidRPr="00BC5C40">
              <w:rPr>
                <w:b/>
                <w:bCs/>
              </w:rPr>
              <w:t>.</w:t>
            </w:r>
            <w:r w:rsidRPr="00BC5C40">
              <w:t xml:space="preserve">2. </w:t>
            </w:r>
            <w:proofErr w:type="gramStart"/>
            <w:r w:rsidRPr="00BC5C40">
              <w:t xml:space="preserve">Модификация компьютерной информации, сопряженная с несанкционированным доступом к компьютерной системе или сети </w:t>
            </w:r>
            <w:r w:rsidRPr="00BC5C40">
              <w:lastRenderedPageBreak/>
              <w:t xml:space="preserve">либо повлекшая по неосторожности последствия, указанные в части третьей </w:t>
            </w:r>
            <w:hyperlink r:id="rId5" w:history="1">
              <w:r w:rsidRPr="00BC5C40">
                <w:rPr>
                  <w:rStyle w:val="a3"/>
                </w:rPr>
                <w:t>статьи 349 Кодекса</w:t>
              </w:r>
            </w:hyperlink>
            <w:r w:rsidRPr="00BC5C40">
              <w:t>, –</w:t>
            </w:r>
            <w:r w:rsidRPr="00BC5C40">
              <w:br/>
            </w:r>
            <w:r w:rsidRPr="00BC5C40">
              <w:rPr>
                <w:b/>
                <w:bCs/>
              </w:rPr>
              <w:t xml:space="preserve">ограничение свободы на срок до 5 лет или лишение свободы на срок до 7 лет с лишением права занимать определенные должности или заниматься определенной деятельностью или без лишения  </w:t>
            </w:r>
            <w:proofErr w:type="gramEnd"/>
          </w:p>
        </w:tc>
      </w:tr>
      <w:tr w:rsidR="00BC5C40" w:rsidRPr="00BC5C40" w:rsidTr="00BC5C4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lastRenderedPageBreak/>
              <w:t>Статья 351. Компьютерный саботаж</w:t>
            </w:r>
            <w:r w:rsidRPr="00BC5C40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Изменения пароля в аккаунте пользователя, после чего он лишается возможности доступа к своему аккаунту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1. </w:t>
            </w:r>
            <w:proofErr w:type="gramStart"/>
            <w:r w:rsidRPr="00BC5C40">
              <w:t>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носителя –</w:t>
            </w:r>
            <w:r w:rsidRPr="00BC5C40">
              <w:br/>
            </w:r>
            <w:r w:rsidRPr="00BC5C40">
              <w:rPr>
                <w:b/>
                <w:bCs/>
              </w:rPr>
              <w:t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5 лет, или лишение свободы на срок от 1</w:t>
            </w:r>
            <w:proofErr w:type="gramEnd"/>
            <w:r w:rsidRPr="00BC5C40">
              <w:rPr>
                <w:b/>
                <w:bCs/>
              </w:rPr>
              <w:t xml:space="preserve"> года до 5 лет.</w:t>
            </w:r>
            <w:r w:rsidRPr="00BC5C40">
              <w:t>2. Компьютерный саботаж, сопряженный с несанкционированным доступом к компьютерной системе или сети либо повлекший тяжкие последствия, –</w:t>
            </w:r>
            <w:r w:rsidRPr="00BC5C40">
              <w:br/>
            </w:r>
            <w:r w:rsidRPr="00BC5C40">
              <w:rPr>
                <w:b/>
                <w:bCs/>
              </w:rPr>
              <w:t xml:space="preserve">лишение свободы на срок от 3 до 10 лет   </w:t>
            </w:r>
          </w:p>
        </w:tc>
      </w:tr>
      <w:tr w:rsidR="00BC5C40" w:rsidRPr="00BC5C40" w:rsidTr="00BC5C4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Статья 352. Неправомерное завладение компьютерной информацией</w:t>
            </w:r>
            <w:r w:rsidRPr="00BC5C40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r w:rsidRPr="00BC5C40">
              <w:t>Взлом с помощью специальных программ альбомов в социальных сетях, которые пользователь закрыл настройками приватности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C40" w:rsidRPr="00BC5C40" w:rsidRDefault="00BC5C40" w:rsidP="00BC5C40">
            <w:proofErr w:type="gramStart"/>
            <w:r w:rsidRPr="00BC5C40">
              <w:t xml:space="preserve">Несанкционированное копирование либо иное неправомерное завладение информацией, хранящейся в компьютерной системе, сети или на машинных носителях, либо перехват информации, передаваемой с использованием средств компьютерной связи, </w:t>
            </w:r>
            <w:r w:rsidRPr="00BC5C40">
              <w:lastRenderedPageBreak/>
              <w:t>повлекшие причинение существенного вреда, –</w:t>
            </w:r>
            <w:r w:rsidRPr="00BC5C40">
              <w:br/>
            </w:r>
            <w:r w:rsidRPr="00BC5C40">
              <w:rPr>
                <w:b/>
                <w:bCs/>
              </w:rPr>
              <w:t>общественные работы, или штраф, или арест на срок до 6 месяцев, или ограничение свободы на срок до 2 лет, или лишение свободы на тот же срок.</w:t>
            </w:r>
            <w:proofErr w:type="gramEnd"/>
          </w:p>
        </w:tc>
      </w:tr>
    </w:tbl>
    <w:p w:rsidR="000464AB" w:rsidRDefault="000464AB"/>
    <w:sectPr w:rsidR="0004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40"/>
    <w:rsid w:val="000464AB"/>
    <w:rsid w:val="00B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-by.com/ugolovnyj_kodeks_rb/3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2018-10-18T11:35:00Z</dcterms:created>
  <dcterms:modified xsi:type="dcterms:W3CDTF">2018-10-18T11:37:00Z</dcterms:modified>
</cp:coreProperties>
</file>